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winkl Cursive Unlooped" w:cs="Twinkl Cursive Unlooped" w:eastAsia="Twinkl Cursive Unlooped" w:hAnsi="Twinkl Cursive Unlooped"/>
          <w:b w:val="1"/>
          <w:color w:val="ff0000"/>
          <w:sz w:val="28"/>
          <w:szCs w:val="28"/>
        </w:rPr>
      </w:pPr>
      <w:r w:rsidDel="00000000" w:rsidR="00000000" w:rsidRPr="00000000">
        <w:rPr>
          <w:rFonts w:ascii="Twinkl Cursive Unlooped" w:cs="Twinkl Cursive Unlooped" w:eastAsia="Twinkl Cursive Unlooped" w:hAnsi="Twinkl Cursive Unlooped"/>
          <w:b w:val="1"/>
          <w:sz w:val="28"/>
          <w:szCs w:val="28"/>
          <w:rtl w:val="0"/>
        </w:rPr>
        <w:t xml:space="preserve">Kingfisher Class – Bumble Bee Spellings (Spring 1)</w:t>
        <w:tab/>
        <w:tab/>
        <w:t xml:space="preserve">        </w:t>
      </w:r>
      <w:r w:rsidDel="00000000" w:rsidR="00000000" w:rsidRPr="00000000">
        <w:rPr>
          <w:rFonts w:ascii="Twinkl Cursive Unlooped" w:cs="Twinkl Cursive Unlooped" w:eastAsia="Twinkl Cursive Unlooped" w:hAnsi="Twinkl Cursive Unlooped"/>
          <w:b w:val="1"/>
          <w:color w:val="ff0000"/>
          <w:sz w:val="28"/>
          <w:szCs w:val="28"/>
          <w:rtl w:val="0"/>
        </w:rPr>
        <w:t xml:space="preserve">Please keep this sheet at home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-114296</wp:posOffset>
            </wp:positionH>
            <wp:positionV relativeFrom="paragraph">
              <wp:posOffset>-247646</wp:posOffset>
            </wp:positionV>
            <wp:extent cx="685800" cy="522605"/>
            <wp:effectExtent b="0" l="0" r="0" t="0"/>
            <wp:wrapNone/>
            <wp:docPr descr="A picture containing clipart&#10;&#10;Description automatically generated" id="4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>
          <w:rFonts w:ascii="Twinkl Cursive Unlooped" w:cs="Twinkl Cursive Unlooped" w:eastAsia="Twinkl Cursive Unlooped" w:hAnsi="Twinkl Cursive Unloop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winkl Cursive Unlooped" w:cs="Twinkl Cursive Unlooped" w:eastAsia="Twinkl Cursive Unlooped" w:hAnsi="Twinkl Cursive Unlooped"/>
          <w:sz w:val="24"/>
          <w:szCs w:val="24"/>
        </w:rPr>
      </w:pPr>
      <w:r w:rsidDel="00000000" w:rsidR="00000000" w:rsidRPr="00000000">
        <w:rPr>
          <w:rFonts w:ascii="Twinkl Cursive Unlooped" w:cs="Twinkl Cursive Unlooped" w:eastAsia="Twinkl Cursive Unlooped" w:hAnsi="Twinkl Cursive Unlooped"/>
          <w:sz w:val="24"/>
          <w:szCs w:val="24"/>
          <w:rtl w:val="0"/>
        </w:rPr>
        <w:t xml:space="preserve">Here are the lists of words which we’d like you to practise each week. In Year 4 the aim is to reinforce previously learnt phonic sounds, as well as learning more advanced spelling rules. A further aim is to practise reading and spelling ‘tricky’ words that cannot be spelled phonetically. We will have a review of these words in class on a Friday.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winkl Cursive Unlooped" w:cs="Twinkl Cursive Unlooped" w:eastAsia="Twinkl Cursive Unlooped" w:hAnsi="Twinkl Cursive Unloope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2315"/>
        <w:gridCol w:w="2315"/>
        <w:gridCol w:w="2315"/>
        <w:gridCol w:w="2315"/>
        <w:gridCol w:w="2315"/>
        <w:tblGridChange w:id="0">
          <w:tblGrid>
            <w:gridCol w:w="1413"/>
            <w:gridCol w:w="2315"/>
            <w:gridCol w:w="2315"/>
            <w:gridCol w:w="2315"/>
            <w:gridCol w:w="2315"/>
            <w:gridCol w:w="2315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winkl Cursive Unlooped" w:cs="Twinkl Cursive Unlooped" w:eastAsia="Twinkl Cursive Unlooped" w:hAnsi="Twinkl Cursive Unlooped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To be reviewed 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20.1.23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27.3.23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3.2.23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10.2.23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17.2.23</w:t>
            </w:r>
          </w:p>
        </w:tc>
      </w:tr>
      <w:tr>
        <w:trPr>
          <w:cantSplit w:val="0"/>
          <w:trHeight w:val="15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Objective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winkl Cursive Unlooped" w:cs="Twinkl Cursive Unlooped" w:eastAsia="Twinkl Cursive Unlooped" w:hAnsi="Twinkl Cursive Unlooped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Homophones and near homophones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Homophones and near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Nouns ending the suffix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‘ation’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Nouns ending the suffix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‘ation’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winkl Cursive Unlooped" w:cs="Twinkl Cursive Unlooped" w:eastAsia="Twinkl Cursive Unlooped" w:hAnsi="Twinkl Cursive Unlooped"/>
                <w:sz w:val="18"/>
                <w:szCs w:val="1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Adding the prefix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‘sub’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(meaning ‘under’) and the prefix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i w:val="1"/>
                <w:sz w:val="18"/>
                <w:szCs w:val="18"/>
                <w:rtl w:val="0"/>
              </w:rPr>
              <w:t xml:space="preserve">‘super’ </w:t>
            </w: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18"/>
                <w:szCs w:val="18"/>
                <w:rtl w:val="0"/>
              </w:rPr>
              <w:t xml:space="preserve">(meaning ‘above’)</w:t>
            </w:r>
          </w:p>
        </w:tc>
      </w:tr>
      <w:tr>
        <w:trPr>
          <w:cantSplit w:val="0"/>
          <w:trHeight w:val="5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winkl Cursive Unlooped" w:cs="Twinkl Cursive Unlooped" w:eastAsia="Twinkl Cursive Unlooped" w:hAnsi="Twinkl Cursive Unlooped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rtl w:val="0"/>
              </w:rPr>
              <w:t xml:space="preserve">Words to 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accept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except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affect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effect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aloud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allowed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weather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whether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whose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who’s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cereal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serial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check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cheque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threw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draft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draught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stares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stairs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adoration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sensation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preparation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exaggeration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concentration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imagination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organisation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creation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radiation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indication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ventilation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relegation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dedication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demonstration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abbreviation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translation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vibration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submerge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subheading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submarine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subordinate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subway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superman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supervise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supersede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superpower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winkl Cursive Unlooped" w:cs="Twinkl Cursive Unlooped" w:eastAsia="Twinkl Cursive Unlooped" w:hAnsi="Twinkl Cursive Unlooped"/>
                <w:sz w:val="28"/>
                <w:szCs w:val="28"/>
              </w:rPr>
            </w:pPr>
            <w:r w:rsidDel="00000000" w:rsidR="00000000" w:rsidRPr="00000000">
              <w:rPr>
                <w:rFonts w:ascii="Twinkl Cursive Unlooped" w:cs="Twinkl Cursive Unlooped" w:eastAsia="Twinkl Cursive Unlooped" w:hAnsi="Twinkl Cursive Unlooped"/>
                <w:sz w:val="28"/>
                <w:szCs w:val="28"/>
                <w:rtl w:val="0"/>
              </w:rPr>
              <w:t xml:space="preserve">superhuman</w:t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rPr>
          <w:rFonts w:ascii="Twinkl Cursive Unlooped" w:cs="Twinkl Cursive Unlooped" w:eastAsia="Twinkl Cursive Unlooped" w:hAnsi="Twinkl Cursive Unlooped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inkl Cursive Un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D0A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B49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2tqQQtgO7HeVz9+wf88+dLm9XA==">AMUW2mU6x9LR3Az3xD2iEapREZHBWLLiOoqrMb13b8gwSwZTFwes+EjDINUUzYXyhIrE0sp8Vm+/vjumXNcMr7f4aQjINvoFPNTLN240JVluo1KG8riCehQ=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2020-12-06T20:10:00Z</dcterms:created>
  <dc:creator>Gill Wakeling</dc:creator>
</cp:coreProperties>
</file>